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50E" w:rsidRDefault="00AC1885" w:rsidP="00E5504A">
      <w:pPr>
        <w:spacing w:after="0" w:line="360" w:lineRule="auto"/>
        <w:jc w:val="center"/>
        <w:rPr>
          <w:rFonts w:ascii="Arial" w:hAnsi="Arial" w:cs="Arial"/>
          <w:b/>
          <w:sz w:val="32"/>
          <w:szCs w:val="24"/>
          <w:u w:val="single"/>
        </w:rPr>
      </w:pPr>
      <w:r>
        <w:rPr>
          <w:rFonts w:ascii="Arial" w:hAnsi="Arial" w:cs="Arial"/>
          <w:b/>
          <w:sz w:val="32"/>
          <w:szCs w:val="24"/>
          <w:u w:val="single"/>
        </w:rPr>
        <w:t>EDITAL Nº 070/17</w:t>
      </w:r>
    </w:p>
    <w:p w:rsidR="00E5504A" w:rsidRPr="001B550E" w:rsidRDefault="00E5504A" w:rsidP="00E5504A">
      <w:pPr>
        <w:spacing w:after="0" w:line="360" w:lineRule="auto"/>
        <w:jc w:val="center"/>
        <w:rPr>
          <w:rFonts w:ascii="Arial" w:hAnsi="Arial" w:cs="Arial"/>
          <w:b/>
          <w:sz w:val="32"/>
          <w:szCs w:val="24"/>
          <w:u w:val="single"/>
        </w:rPr>
      </w:pPr>
    </w:p>
    <w:p w:rsidR="001B550E" w:rsidRPr="001B550E" w:rsidRDefault="001B550E" w:rsidP="001B550E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1B550E">
        <w:rPr>
          <w:rFonts w:ascii="Arial" w:hAnsi="Arial" w:cs="Arial"/>
          <w:b/>
          <w:sz w:val="28"/>
          <w:szCs w:val="24"/>
        </w:rPr>
        <w:t>EDITAL DE CONVOCAÇÃO DE AUDIÊNCIA PÚBLICA</w:t>
      </w:r>
    </w:p>
    <w:p w:rsidR="00E5504A" w:rsidRDefault="00E5504A" w:rsidP="001B550E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</w:p>
    <w:p w:rsidR="00F27930" w:rsidRDefault="001B550E" w:rsidP="001B550E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  <w:r w:rsidRPr="001B550E">
        <w:rPr>
          <w:rFonts w:ascii="Arial" w:hAnsi="Arial" w:cs="Arial"/>
          <w:sz w:val="24"/>
          <w:szCs w:val="24"/>
        </w:rPr>
        <w:t>O Prefeito Municipal de Tapejara, no uso de suas atribuições, que lhe confere a</w:t>
      </w:r>
      <w:r w:rsidR="00F27930">
        <w:rPr>
          <w:rFonts w:ascii="Arial" w:hAnsi="Arial" w:cs="Arial"/>
          <w:sz w:val="24"/>
          <w:szCs w:val="24"/>
        </w:rPr>
        <w:t xml:space="preserve"> legislação pertinente, </w:t>
      </w:r>
      <w:r w:rsidR="00F27930" w:rsidRPr="00F27930">
        <w:rPr>
          <w:rFonts w:ascii="Arial" w:hAnsi="Arial" w:cs="Arial"/>
          <w:b/>
          <w:sz w:val="24"/>
          <w:szCs w:val="24"/>
        </w:rPr>
        <w:t>CONVOCA</w:t>
      </w:r>
      <w:r w:rsidR="00F27930">
        <w:rPr>
          <w:rFonts w:ascii="Arial" w:hAnsi="Arial" w:cs="Arial"/>
          <w:sz w:val="24"/>
          <w:szCs w:val="24"/>
        </w:rPr>
        <w:t xml:space="preserve"> a população para participar da </w:t>
      </w:r>
      <w:r w:rsidR="00F27930" w:rsidRPr="00F27930">
        <w:rPr>
          <w:rFonts w:ascii="Arial" w:hAnsi="Arial" w:cs="Arial"/>
          <w:b/>
          <w:sz w:val="24"/>
          <w:szCs w:val="24"/>
        </w:rPr>
        <w:t>CONFERÊNCIA MUNICIPAL</w:t>
      </w:r>
      <w:r w:rsidR="00F27930">
        <w:rPr>
          <w:rFonts w:ascii="Arial" w:hAnsi="Arial" w:cs="Arial"/>
          <w:sz w:val="24"/>
          <w:szCs w:val="24"/>
        </w:rPr>
        <w:t xml:space="preserve"> de Apresentação, Discussão e Aprovação do </w:t>
      </w:r>
      <w:r w:rsidR="00F27930" w:rsidRPr="00F27930">
        <w:rPr>
          <w:rFonts w:ascii="Arial" w:hAnsi="Arial" w:cs="Arial"/>
          <w:b/>
          <w:sz w:val="24"/>
          <w:szCs w:val="24"/>
          <w:u w:val="single"/>
        </w:rPr>
        <w:t xml:space="preserve">PLANO MUNICIPAL DE </w:t>
      </w:r>
      <w:r w:rsidR="00BC57D6">
        <w:rPr>
          <w:rFonts w:ascii="Arial" w:hAnsi="Arial" w:cs="Arial"/>
          <w:b/>
          <w:sz w:val="24"/>
          <w:szCs w:val="24"/>
          <w:u w:val="single"/>
        </w:rPr>
        <w:t>SANEAMENTO BÁSICO</w:t>
      </w:r>
      <w:r w:rsidR="00F27930" w:rsidRPr="00F27930">
        <w:rPr>
          <w:rFonts w:ascii="Arial" w:hAnsi="Arial" w:cs="Arial"/>
          <w:b/>
          <w:sz w:val="24"/>
          <w:szCs w:val="24"/>
          <w:u w:val="single"/>
        </w:rPr>
        <w:t xml:space="preserve"> –</w:t>
      </w:r>
      <w:r w:rsidR="00BC57D6">
        <w:rPr>
          <w:rFonts w:ascii="Arial" w:hAnsi="Arial" w:cs="Arial"/>
          <w:b/>
          <w:sz w:val="24"/>
          <w:szCs w:val="24"/>
          <w:u w:val="single"/>
        </w:rPr>
        <w:t xml:space="preserve"> PM</w:t>
      </w:r>
      <w:r w:rsidR="00F27930" w:rsidRPr="00F27930">
        <w:rPr>
          <w:rFonts w:ascii="Arial" w:hAnsi="Arial" w:cs="Arial"/>
          <w:b/>
          <w:sz w:val="24"/>
          <w:szCs w:val="24"/>
          <w:u w:val="single"/>
        </w:rPr>
        <w:t>S</w:t>
      </w:r>
      <w:r w:rsidR="00BC57D6">
        <w:rPr>
          <w:rFonts w:ascii="Arial" w:hAnsi="Arial" w:cs="Arial"/>
          <w:b/>
          <w:sz w:val="24"/>
          <w:szCs w:val="24"/>
          <w:u w:val="single"/>
        </w:rPr>
        <w:t>B</w:t>
      </w:r>
      <w:r w:rsidR="00F27930" w:rsidRPr="00F27930">
        <w:rPr>
          <w:rFonts w:ascii="Arial" w:hAnsi="Arial" w:cs="Arial"/>
          <w:b/>
          <w:sz w:val="24"/>
          <w:szCs w:val="24"/>
          <w:u w:val="single"/>
        </w:rPr>
        <w:t xml:space="preserve"> – 1ª REVISÃO</w:t>
      </w:r>
      <w:r w:rsidRPr="001B550E">
        <w:rPr>
          <w:rFonts w:ascii="Arial" w:hAnsi="Arial" w:cs="Arial"/>
          <w:sz w:val="24"/>
          <w:szCs w:val="24"/>
        </w:rPr>
        <w:t>,</w:t>
      </w:r>
      <w:r w:rsidR="00F27930">
        <w:rPr>
          <w:rFonts w:ascii="Arial" w:hAnsi="Arial" w:cs="Arial"/>
          <w:sz w:val="24"/>
          <w:szCs w:val="24"/>
        </w:rPr>
        <w:t xml:space="preserve"> que deverá ser submetida aos presentes para </w:t>
      </w:r>
      <w:r w:rsidR="00F27930" w:rsidRPr="00F27930">
        <w:rPr>
          <w:rFonts w:ascii="Arial" w:hAnsi="Arial" w:cs="Arial"/>
          <w:b/>
          <w:sz w:val="24"/>
          <w:szCs w:val="24"/>
        </w:rPr>
        <w:t>VALIDAÇÃO DO PLANO</w:t>
      </w:r>
      <w:r w:rsidR="00F27930">
        <w:rPr>
          <w:rFonts w:ascii="Arial" w:hAnsi="Arial" w:cs="Arial"/>
          <w:sz w:val="24"/>
          <w:szCs w:val="24"/>
        </w:rPr>
        <w:t>, nos termos da Lei</w:t>
      </w:r>
      <w:r w:rsidR="00BC57D6">
        <w:rPr>
          <w:rFonts w:ascii="Arial" w:hAnsi="Arial" w:cs="Arial"/>
          <w:sz w:val="24"/>
          <w:szCs w:val="24"/>
        </w:rPr>
        <w:t xml:space="preserve"> Federal nº 10.257/2001</w:t>
      </w:r>
      <w:r w:rsidR="00F27930">
        <w:rPr>
          <w:rFonts w:ascii="Arial" w:hAnsi="Arial" w:cs="Arial"/>
          <w:sz w:val="24"/>
          <w:szCs w:val="24"/>
        </w:rPr>
        <w:t xml:space="preserve"> e </w:t>
      </w:r>
      <w:r w:rsidR="00BC57D6">
        <w:rPr>
          <w:rFonts w:ascii="Arial" w:hAnsi="Arial" w:cs="Arial"/>
          <w:sz w:val="24"/>
          <w:szCs w:val="24"/>
        </w:rPr>
        <w:t>Lei Federal nº 11.445/2007</w:t>
      </w:r>
      <w:r w:rsidR="00F27930">
        <w:rPr>
          <w:rFonts w:ascii="Arial" w:hAnsi="Arial" w:cs="Arial"/>
          <w:sz w:val="24"/>
          <w:szCs w:val="24"/>
        </w:rPr>
        <w:t xml:space="preserve">, </w:t>
      </w:r>
      <w:r w:rsidR="00F27930" w:rsidRPr="00BC57D6">
        <w:rPr>
          <w:rFonts w:ascii="Arial" w:hAnsi="Arial" w:cs="Arial"/>
          <w:sz w:val="24"/>
          <w:szCs w:val="24"/>
        </w:rPr>
        <w:t>que</w:t>
      </w:r>
      <w:r w:rsidR="00BC57D6" w:rsidRPr="00BC57D6">
        <w:rPr>
          <w:rFonts w:ascii="Arial" w:hAnsi="Arial" w:cs="Arial"/>
          <w:sz w:val="24"/>
          <w:szCs w:val="24"/>
        </w:rPr>
        <w:t xml:space="preserve"> Estabelece diretrizes nacionais para o saneamento básico</w:t>
      </w:r>
      <w:r w:rsidR="00F27930" w:rsidRPr="00BC57D6">
        <w:rPr>
          <w:rFonts w:ascii="Arial" w:hAnsi="Arial" w:cs="Arial"/>
          <w:sz w:val="24"/>
          <w:szCs w:val="24"/>
        </w:rPr>
        <w:t>,</w:t>
      </w:r>
      <w:r w:rsidRPr="00BC57D6">
        <w:rPr>
          <w:rFonts w:ascii="Arial" w:hAnsi="Arial" w:cs="Arial"/>
          <w:sz w:val="24"/>
          <w:szCs w:val="24"/>
        </w:rPr>
        <w:t xml:space="preserve"> </w:t>
      </w:r>
      <w:r w:rsidR="00F42779" w:rsidRPr="00BC57D6">
        <w:rPr>
          <w:rFonts w:ascii="Arial" w:hAnsi="Arial" w:cs="Arial"/>
          <w:sz w:val="24"/>
          <w:szCs w:val="24"/>
        </w:rPr>
        <w:t>a ser realizada</w:t>
      </w:r>
      <w:r w:rsidR="00BC57D6">
        <w:rPr>
          <w:rFonts w:ascii="Arial" w:hAnsi="Arial" w:cs="Arial"/>
          <w:sz w:val="24"/>
          <w:szCs w:val="24"/>
        </w:rPr>
        <w:t xml:space="preserve"> às 15h (quin</w:t>
      </w:r>
      <w:r w:rsidR="00F42779" w:rsidRPr="00BC57D6">
        <w:rPr>
          <w:rFonts w:ascii="Arial" w:hAnsi="Arial" w:cs="Arial"/>
          <w:sz w:val="24"/>
          <w:szCs w:val="24"/>
        </w:rPr>
        <w:t xml:space="preserve">ze </w:t>
      </w:r>
      <w:r w:rsidR="00AE3146">
        <w:rPr>
          <w:rFonts w:ascii="Arial" w:hAnsi="Arial" w:cs="Arial"/>
          <w:sz w:val="24"/>
          <w:szCs w:val="24"/>
        </w:rPr>
        <w:t>horas) do dia 30</w:t>
      </w:r>
      <w:r w:rsidR="00F42779">
        <w:rPr>
          <w:rFonts w:ascii="Arial" w:hAnsi="Arial" w:cs="Arial"/>
          <w:sz w:val="24"/>
          <w:szCs w:val="24"/>
        </w:rPr>
        <w:t xml:space="preserve"> de agosto de 2017, na Câmara Municipal de Vereadores de Tapejara, sito à Rua Coronel Gervásio, 500, Centro, nesta cidade de Tapejara/RS.</w:t>
      </w:r>
    </w:p>
    <w:p w:rsidR="001B550E" w:rsidRPr="001B550E" w:rsidRDefault="001B550E" w:rsidP="001B550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B550E" w:rsidRPr="001B550E" w:rsidRDefault="001B550E" w:rsidP="001B550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E5504A">
        <w:rPr>
          <w:rFonts w:ascii="Arial" w:hAnsi="Arial" w:cs="Arial"/>
          <w:sz w:val="24"/>
          <w:szCs w:val="24"/>
        </w:rPr>
        <w:t xml:space="preserve">Tapejara, </w:t>
      </w:r>
      <w:r w:rsidR="00AC1885">
        <w:rPr>
          <w:rFonts w:ascii="Arial" w:hAnsi="Arial" w:cs="Arial"/>
          <w:sz w:val="24"/>
          <w:szCs w:val="24"/>
        </w:rPr>
        <w:t>1</w:t>
      </w:r>
      <w:bookmarkStart w:id="0" w:name="_GoBack"/>
      <w:bookmarkEnd w:id="0"/>
      <w:r w:rsidR="00E5504A" w:rsidRPr="00E5504A">
        <w:rPr>
          <w:rFonts w:ascii="Arial" w:hAnsi="Arial" w:cs="Arial"/>
          <w:sz w:val="24"/>
          <w:szCs w:val="24"/>
        </w:rPr>
        <w:t xml:space="preserve">8 de agosto </w:t>
      </w:r>
      <w:r w:rsidRPr="00E5504A">
        <w:rPr>
          <w:rFonts w:ascii="Arial" w:hAnsi="Arial" w:cs="Arial"/>
          <w:sz w:val="24"/>
          <w:szCs w:val="24"/>
        </w:rPr>
        <w:t>de 2017.</w:t>
      </w:r>
    </w:p>
    <w:p w:rsidR="001B550E" w:rsidRDefault="001B550E" w:rsidP="001B550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B550E" w:rsidRPr="001B550E" w:rsidRDefault="001B550E" w:rsidP="001B550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B550E" w:rsidRPr="00E5504A" w:rsidRDefault="001B550E" w:rsidP="001B550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5504A">
        <w:rPr>
          <w:rFonts w:ascii="Arial" w:hAnsi="Arial" w:cs="Arial"/>
          <w:sz w:val="24"/>
          <w:szCs w:val="24"/>
        </w:rPr>
        <w:t xml:space="preserve">Vilmar </w:t>
      </w:r>
      <w:proofErr w:type="spellStart"/>
      <w:r w:rsidRPr="00E5504A">
        <w:rPr>
          <w:rFonts w:ascii="Arial" w:hAnsi="Arial" w:cs="Arial"/>
          <w:sz w:val="24"/>
          <w:szCs w:val="24"/>
        </w:rPr>
        <w:t>Merotto</w:t>
      </w:r>
      <w:proofErr w:type="spellEnd"/>
    </w:p>
    <w:p w:rsidR="0044591C" w:rsidRPr="00E5504A" w:rsidRDefault="001B550E" w:rsidP="001B550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5504A">
        <w:rPr>
          <w:rFonts w:ascii="Arial" w:hAnsi="Arial" w:cs="Arial"/>
          <w:sz w:val="24"/>
          <w:szCs w:val="24"/>
        </w:rPr>
        <w:t>Prefeito Municipal</w:t>
      </w:r>
    </w:p>
    <w:sectPr w:rsidR="0044591C" w:rsidRPr="00E5504A" w:rsidSect="00E5504A">
      <w:pgSz w:w="11906" w:h="16838"/>
      <w:pgMar w:top="2552" w:right="184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50E"/>
    <w:rsid w:val="001B550E"/>
    <w:rsid w:val="003A4246"/>
    <w:rsid w:val="0040574A"/>
    <w:rsid w:val="0044591C"/>
    <w:rsid w:val="00AC1885"/>
    <w:rsid w:val="00AE3146"/>
    <w:rsid w:val="00BC57D6"/>
    <w:rsid w:val="00E5504A"/>
    <w:rsid w:val="00E8767E"/>
    <w:rsid w:val="00EB3578"/>
    <w:rsid w:val="00F27930"/>
    <w:rsid w:val="00F42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B27571-FB69-4049-A147-02A855A17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550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876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67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2</cp:revision>
  <cp:lastPrinted>2017-08-18T18:50:00Z</cp:lastPrinted>
  <dcterms:created xsi:type="dcterms:W3CDTF">2017-08-18T18:50:00Z</dcterms:created>
  <dcterms:modified xsi:type="dcterms:W3CDTF">2017-08-18T18:50:00Z</dcterms:modified>
</cp:coreProperties>
</file>