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32F576D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387F61">
        <w:rPr>
          <w:sz w:val="20"/>
          <w:szCs w:val="20"/>
          <w:lang w:val="pt-BR"/>
        </w:rPr>
        <w:t>66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387F61" w:rsidRPr="00387F61">
        <w:rPr>
          <w:b w:val="0"/>
          <w:bCs w:val="0"/>
          <w:sz w:val="20"/>
          <w:szCs w:val="20"/>
          <w:lang w:val="pt-BR"/>
        </w:rPr>
        <w:t>Contratação de empresa para execução de serviços de manutenção do telhado do CAPS e da Secretaria Municipal de Saúde, bem como para a retirada de parede no Posto Saúde na Hora.</w:t>
      </w:r>
      <w:r w:rsidR="00387F6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387F61" w:rsidRPr="00387F61">
        <w:rPr>
          <w:b w:val="0"/>
          <w:sz w:val="20"/>
          <w:szCs w:val="22"/>
        </w:rPr>
        <w:t>TAILOR R. V. SIL</w:t>
      </w:r>
      <w:r w:rsidR="00387F61">
        <w:rPr>
          <w:b w:val="0"/>
          <w:sz w:val="20"/>
          <w:szCs w:val="22"/>
        </w:rPr>
        <w:t>VEIRA, CNPJ: 21.613.555/0001-89</w:t>
      </w:r>
      <w:r w:rsidR="00DE200A">
        <w:rPr>
          <w:b w:val="0"/>
          <w:sz w:val="20"/>
          <w:szCs w:val="22"/>
          <w:lang w:val="pt-BR"/>
        </w:rPr>
        <w:t>.</w:t>
      </w:r>
      <w:r w:rsidR="00B611E9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387F61" w:rsidRPr="00387F61">
        <w:rPr>
          <w:sz w:val="20"/>
          <w:szCs w:val="20"/>
          <w:lang w:val="pt-BR"/>
        </w:rPr>
        <w:t>R$ 7.500,00 (Sete mil e quinhentos reais).</w:t>
      </w:r>
      <w:r w:rsidR="00387F61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387F61">
        <w:rPr>
          <w:b w:val="0"/>
          <w:bCs w:val="0"/>
          <w:sz w:val="20"/>
          <w:szCs w:val="20"/>
          <w:lang w:val="pt-BR"/>
        </w:rPr>
        <w:t>16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387F6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387F6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387F6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DB4A25"/>
    <w:rsid w:val="00DC04DB"/>
    <w:rsid w:val="00DE200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22</cp:revision>
  <cp:lastPrinted>2025-03-11T17:18:00Z</cp:lastPrinted>
  <dcterms:created xsi:type="dcterms:W3CDTF">2024-07-03T20:09:00Z</dcterms:created>
  <dcterms:modified xsi:type="dcterms:W3CDTF">2025-05-16T13:49:00Z</dcterms:modified>
</cp:coreProperties>
</file>