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24C0573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0E5E16">
        <w:rPr>
          <w:rFonts w:ascii="Arial" w:hAnsi="Arial" w:cs="Arial"/>
          <w:b/>
          <w:bCs/>
          <w:sz w:val="20"/>
          <w:szCs w:val="20"/>
        </w:rPr>
        <w:t>176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E5E16">
        <w:rPr>
          <w:rFonts w:ascii="Arial" w:hAnsi="Arial" w:cs="Arial"/>
          <w:b/>
          <w:bCs/>
          <w:sz w:val="20"/>
          <w:szCs w:val="20"/>
        </w:rPr>
        <w:t>18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90BF2">
        <w:rPr>
          <w:rFonts w:ascii="Arial" w:hAnsi="Arial" w:cs="Arial"/>
          <w:b/>
          <w:bCs/>
          <w:sz w:val="20"/>
          <w:szCs w:val="20"/>
        </w:rPr>
        <w:t>SETEMBRO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DC4167" w:rsidRPr="00A7785C" w14:paraId="3B9D19C6" w14:textId="77777777" w:rsidTr="001A61B7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28DF92E" w14:textId="77777777" w:rsidR="00DC4167" w:rsidRPr="00A7785C" w:rsidRDefault="00DC4167" w:rsidP="001A61B7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EDUCAÇÃO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7D8F99FA" w:rsidR="009F318D" w:rsidRPr="00721777" w:rsidRDefault="00890BF2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PROFESSOR – EDUCAÇÃO INFANTIL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6E6A7DEA" w:rsidR="009F318D" w:rsidRDefault="000E5E1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ZANATTA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BEÉ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302744AD" w:rsidR="009F318D" w:rsidRDefault="000E5E1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0010521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411CA9F2" w:rsidR="009F318D" w:rsidRDefault="000E5E1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270AA6F9" w:rsidR="009F318D" w:rsidRDefault="000E5E1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5658133C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0E5E16">
        <w:rPr>
          <w:rFonts w:ascii="Arial" w:hAnsi="Arial" w:cs="Arial"/>
          <w:sz w:val="20"/>
          <w:szCs w:val="20"/>
        </w:rPr>
        <w:t>18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890BF2">
        <w:rPr>
          <w:rFonts w:ascii="Arial" w:hAnsi="Arial" w:cs="Arial"/>
          <w:sz w:val="20"/>
          <w:szCs w:val="20"/>
        </w:rPr>
        <w:t>setembro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E5E1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5E16"/>
    <w:rsid w:val="000E62BF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C2E80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0E7A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17D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21B6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0BF2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1FE6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AF7849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9CA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C4167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759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639E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6A47-9E2B-4CC2-8039-4ABF7A5C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2023-09-18T16:54:00Z</cp:lastPrinted>
  <dcterms:created xsi:type="dcterms:W3CDTF">2023-09-18T16:51:00Z</dcterms:created>
  <dcterms:modified xsi:type="dcterms:W3CDTF">2023-09-18T16:55:00Z</dcterms:modified>
</cp:coreProperties>
</file>